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pacing w:line="4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before="156" w:beforeLines="50" w:after="156" w:afterLines="50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会计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资格考试广西考区考生会计</w:t>
      </w:r>
      <w:r>
        <w:rPr>
          <w:rFonts w:hint="eastAsia" w:ascii="方正小标宋简体" w:eastAsia="方正小标宋简体"/>
          <w:sz w:val="44"/>
          <w:szCs w:val="44"/>
        </w:rPr>
        <w:t>工作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年限证明</w:t>
      </w:r>
    </w:p>
    <w:bookmarkEnd w:id="0"/>
    <w:p>
      <w:pPr>
        <w:spacing w:after="156" w:afterLines="50" w:line="360" w:lineRule="exact"/>
        <w:outlineLvl w:val="1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姓    名：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</w:t>
      </w:r>
    </w:p>
    <w:p>
      <w:pPr>
        <w:spacing w:after="156" w:afterLines="50" w:line="360" w:lineRule="exact"/>
        <w:ind w:left="-1" w:leftChars="-1" w:hanging="1"/>
        <w:outlineLvl w:val="1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身份证号：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pPr>
        <w:spacing w:after="156" w:afterLines="50" w:line="360" w:lineRule="exact"/>
        <w:ind w:left="-1" w:leftChars="-1" w:hanging="1"/>
        <w:outlineLvl w:val="1"/>
        <w:rPr>
          <w:rFonts w:hint="eastAsia" w:ascii="仿宋_GB2312" w:hAnsi="仿宋_GB2312" w:eastAsia="仿宋_GB2312" w:cs="仿宋_GB2312"/>
          <w:sz w:val="24"/>
          <w:lang w:val="en" w:eastAsia="zh-CN"/>
        </w:rPr>
      </w:pPr>
      <w:r>
        <w:rPr>
          <w:rFonts w:hint="eastAsia" w:ascii="仿宋_GB2312" w:hAnsi="仿宋_GB2312" w:eastAsia="仿宋_GB2312" w:cs="仿宋_GB2312"/>
          <w:sz w:val="24"/>
        </w:rPr>
        <w:t>报考级别：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lang w:eastAsia="zh-CN"/>
        </w:rPr>
        <w:instrText xml:space="preserve"> EQ \o\ac(□)</w:instrText>
      </w:r>
      <w:r>
        <w:rPr>
          <w:rFonts w:hint="eastAsia" w:ascii="仿宋_GB2312" w:hAnsi="仿宋_GB2312" w:eastAsia="仿宋_GB2312" w:cs="仿宋_GB2312"/>
          <w:sz w:val="24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u w:val="none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24"/>
        </w:rPr>
        <w:t>级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lang w:eastAsia="zh-CN"/>
        </w:rPr>
        <w:instrText xml:space="preserve"> EQ \o\ac(□)</w:instrText>
      </w:r>
      <w:r>
        <w:rPr>
          <w:rFonts w:hint="eastAsia" w:ascii="仿宋_GB2312" w:hAnsi="仿宋_GB2312" w:eastAsia="仿宋_GB2312" w:cs="仿宋_GB2312"/>
          <w:sz w:val="24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lang w:val="en" w:eastAsia="zh-CN"/>
        </w:rPr>
        <w:t>高级</w:t>
      </w:r>
    </w:p>
    <w:p>
      <w:pPr>
        <w:spacing w:after="156" w:afterLines="50" w:line="360" w:lineRule="exact"/>
        <w:ind w:left="-1" w:leftChars="-1" w:hanging="1"/>
        <w:outlineLvl w:val="1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24"/>
        </w:rPr>
        <w:t>从事会计工作年限：共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年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404"/>
        <w:gridCol w:w="1805"/>
        <w:gridCol w:w="3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起止年月</w:t>
            </w:r>
          </w:p>
        </w:tc>
        <w:tc>
          <w:tcPr>
            <w:tcW w:w="32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单位名称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从事何种会计工作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6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6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6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4093" w:type="dxa"/>
            <w:gridSpan w:val="2"/>
            <w:noWrap w:val="0"/>
            <w:vAlign w:val="center"/>
          </w:tcPr>
          <w:p>
            <w:pPr>
              <w:spacing w:line="400" w:lineRule="exact"/>
              <w:ind w:right="74"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本人知悉会计资格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考试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报考条件、审核程序及相关要求。现承诺遵守会计资格考试报考的有关规定，保证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填报的信息资料真实准确。如本人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属于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考试成绩合格但不符合报名条件的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情形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未领取证书前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愿意接受取消考试成绩、停发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等处理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；已领取证书的愿意接受证书作废处理并配合交回原证书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。</w:t>
            </w:r>
          </w:p>
          <w:p>
            <w:pPr>
              <w:spacing w:line="400" w:lineRule="exact"/>
              <w:ind w:right="72"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</w:p>
          <w:p>
            <w:pPr>
              <w:spacing w:line="400" w:lineRule="exact"/>
              <w:ind w:right="72"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right="56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考生签名：</w:t>
            </w:r>
          </w:p>
          <w:p>
            <w:pPr>
              <w:spacing w:line="400" w:lineRule="exact"/>
              <w:ind w:right="56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年   月   日</w:t>
            </w:r>
          </w:p>
        </w:tc>
        <w:tc>
          <w:tcPr>
            <w:tcW w:w="489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该考生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填报内容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真实准确。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right="420" w:firstLine="720" w:firstLineChars="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（单位盖章）</w:t>
            </w:r>
          </w:p>
          <w:p>
            <w:pPr>
              <w:spacing w:line="400" w:lineRule="exact"/>
              <w:ind w:right="560" w:firstLine="840" w:firstLineChars="3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right="560" w:firstLine="840" w:firstLineChars="3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right="56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 办 人：</w:t>
            </w:r>
          </w:p>
          <w:p>
            <w:pPr>
              <w:spacing w:line="400" w:lineRule="exact"/>
              <w:ind w:right="56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年   月   日</w:t>
            </w:r>
          </w:p>
        </w:tc>
      </w:tr>
    </w:tbl>
    <w:p>
      <w:pPr>
        <w:widowControl/>
        <w:spacing w:before="0" w:beforeLines="0" w:line="200" w:lineRule="atLeast"/>
        <w:ind w:firstLine="0" w:firstLineChars="0"/>
        <w:jc w:val="left"/>
        <w:outlineLvl w:val="1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该表格由考生、经办人签名，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单位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盖章。</w:t>
      </w:r>
    </w:p>
    <w:p>
      <w:pPr>
        <w:widowControl/>
        <w:spacing w:before="0" w:beforeLines="0" w:line="200" w:lineRule="atLeast"/>
        <w:ind w:left="719" w:leftChars="228" w:hanging="240" w:hangingChars="100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>2.待业人员可提供离职证明、劳动合同、社保缴费记录、会计继续教育记录、会计从业资格证等可以证明会计工作年限的材料，由考试管理机构综合判断。</w:t>
      </w:r>
    </w:p>
    <w:p>
      <w:pPr>
        <w:spacing w:line="200" w:lineRule="atLeast"/>
        <w:ind w:firstLine="480" w:firstLineChars="200"/>
        <w:rPr>
          <w:rFonts w:hint="eastAsia" w:ascii="黑体" w:hAnsi="黑体" w:eastAsia="黑体" w:cs="黑体"/>
          <w:color w:val="000000"/>
          <w:sz w:val="32"/>
          <w:szCs w:val="32"/>
        </w:rPr>
        <w:sectPr>
          <w:pgSz w:w="11907" w:h="16839"/>
          <w:pgMar w:top="2098" w:right="1474" w:bottom="1985" w:left="1588" w:header="851" w:footer="1134" w:gutter="0"/>
          <w:cols w:space="720" w:num="1"/>
          <w:docGrid w:linePitch="312" w:charSpace="1745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>3.全日制学历在校时间不计算会计工作年限。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2M4OWUwNjU5YTdlNDlkZTMyZTYwZTA2NTZjNzQifQ=="/>
  </w:docVars>
  <w:rsids>
    <w:rsidRoot w:val="374A45B8"/>
    <w:rsid w:val="374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2023-11-02T07:47:00Z</dcterms:created>
  <dc:creator>任逍遥</dc:creator>
  <cp:lastModifiedBy>任逍遥</cp:lastModifiedBy>
  <dcterms:modified xsi:type="dcterms:W3CDTF">2023-11-02T07:47:47Z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6493331CC49B4137A57B18CAB6A260A1_11</vt:lpwstr>
  </property>
</Properties>
</file>