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8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桂林市</w:t>
      </w: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体育局部门</w:t>
      </w:r>
      <w:bookmarkStart w:id="0" w:name="_GoBack"/>
      <w:bookmarkEnd w:id="0"/>
      <w:r>
        <w:rPr>
          <w:rFonts w:hint="eastAsia" w:ascii="方正小标宋_GBK" w:hAnsi="仿宋" w:eastAsia="方正小标宋_GBK"/>
          <w:sz w:val="44"/>
          <w:szCs w:val="44"/>
        </w:rPr>
        <w:t>预算公开网址</w:t>
      </w:r>
    </w:p>
    <w:p>
      <w:pPr>
        <w:spacing w:line="586" w:lineRule="exact"/>
        <w:jc w:val="center"/>
        <w:rPr>
          <w:rFonts w:eastAsia="仿宋"/>
          <w:sz w:val="36"/>
          <w:szCs w:val="36"/>
        </w:rPr>
      </w:pPr>
    </w:p>
    <w:p>
      <w:pPr>
        <w:spacing w:line="586" w:lineRule="exact"/>
        <w:ind w:left="-359" w:leftChars="-171"/>
        <w:jc w:val="lef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单位名称（盖章）：</w:t>
      </w:r>
    </w:p>
    <w:tbl>
      <w:tblPr>
        <w:tblStyle w:val="2"/>
        <w:tblW w:w="1357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437"/>
        <w:gridCol w:w="9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预算代码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9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预算公开网址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hAnsi="仿宋" w:eastAsia="仿宋"/>
                <w:sz w:val="32"/>
                <w:szCs w:val="32"/>
                <w:lang w:val="en-US" w:eastAsia="zh-CN"/>
              </w:rPr>
              <w:t>073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eastAsia="zh-CN"/>
              </w:rPr>
              <w:t>桂林市体育局</w:t>
            </w:r>
          </w:p>
        </w:tc>
        <w:tc>
          <w:tcPr>
            <w:tcW w:w="9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both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http://tyj.guilin.gov.cn/zwgk/fdzdgknr/cwxxgk/202202/t20220210_2223153.html</w:t>
            </w:r>
          </w:p>
        </w:tc>
      </w:tr>
    </w:tbl>
    <w:p>
      <w:pPr>
        <w:spacing w:line="586" w:lineRule="exact"/>
        <w:jc w:val="left"/>
        <w:rPr>
          <w:rFonts w:eastAsia="仿宋"/>
          <w:sz w:val="28"/>
          <w:szCs w:val="32"/>
        </w:rPr>
      </w:pPr>
      <w:r>
        <w:rPr>
          <w:rFonts w:hAnsi="仿宋" w:eastAsia="仿宋"/>
          <w:sz w:val="28"/>
          <w:szCs w:val="32"/>
        </w:rPr>
        <w:t>说明：无部门门户网站的，请在</w:t>
      </w:r>
      <w:r>
        <w:rPr>
          <w:rFonts w:eastAsia="仿宋"/>
          <w:sz w:val="28"/>
          <w:szCs w:val="32"/>
        </w:rPr>
        <w:t>“</w:t>
      </w:r>
      <w:r>
        <w:rPr>
          <w:rFonts w:hAnsi="仿宋" w:eastAsia="仿宋"/>
          <w:sz w:val="28"/>
          <w:szCs w:val="32"/>
        </w:rPr>
        <w:t>预算公开网址</w:t>
      </w:r>
      <w:r>
        <w:rPr>
          <w:rFonts w:eastAsia="仿宋"/>
          <w:sz w:val="28"/>
          <w:szCs w:val="32"/>
        </w:rPr>
        <w:t>”</w:t>
      </w:r>
      <w:r>
        <w:rPr>
          <w:rFonts w:hAnsi="仿宋" w:eastAsia="仿宋"/>
          <w:sz w:val="28"/>
          <w:szCs w:val="32"/>
        </w:rPr>
        <w:t>项下填</w:t>
      </w:r>
      <w:r>
        <w:rPr>
          <w:rFonts w:eastAsia="仿宋"/>
          <w:sz w:val="28"/>
          <w:szCs w:val="32"/>
        </w:rPr>
        <w:t>“</w:t>
      </w:r>
      <w:r>
        <w:rPr>
          <w:rFonts w:hAnsi="仿宋" w:eastAsia="仿宋"/>
          <w:sz w:val="28"/>
          <w:szCs w:val="32"/>
        </w:rPr>
        <w:t>无</w:t>
      </w:r>
      <w:r>
        <w:rPr>
          <w:rFonts w:eastAsia="仿宋"/>
          <w:sz w:val="28"/>
          <w:szCs w:val="32"/>
        </w:rPr>
        <w:t>”</w:t>
      </w:r>
    </w:p>
    <w:p>
      <w:pPr>
        <w:spacing w:line="586" w:lineRule="exact"/>
        <w:ind w:firstLine="5958" w:firstLineChars="1862"/>
        <w:jc w:val="left"/>
        <w:rPr>
          <w:rFonts w:eastAsia="仿宋"/>
          <w:sz w:val="32"/>
          <w:szCs w:val="32"/>
        </w:rPr>
      </w:pPr>
    </w:p>
    <w:p>
      <w:pPr>
        <w:jc w:val="right"/>
      </w:pPr>
      <w:r>
        <w:rPr>
          <w:rFonts w:eastAsia="仿宋"/>
          <w:sz w:val="32"/>
          <w:szCs w:val="32"/>
        </w:rPr>
        <w:t>2022</w:t>
      </w:r>
      <w:r>
        <w:rPr>
          <w:rFonts w:hAnsi="仿宋"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hAnsi="仿宋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10</w:t>
      </w:r>
      <w:r>
        <w:rPr>
          <w:rFonts w:hAnsi="仿宋" w:eastAsia="仿宋"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9276D"/>
    <w:rsid w:val="0309276D"/>
    <w:rsid w:val="5AC2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2022-02-10T08:30:00Z</dcterms:created>
  <dc:creator>廖晓春</dc:creator>
  <cp:lastModifiedBy>廖晓春</cp:lastModifiedBy>
  <cp:lastPrinted>2022-02-10T08:34:48Z</cp:lastPrinted>
  <dcterms:modified xsi:type="dcterms:W3CDTF">2022-02-10T08:35:28Z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A89F3EA99BAD48C99877E2CC09F23B39</vt:lpwstr>
  </property>
</Properties>
</file>